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6F" w:rsidRDefault="008C5835" w:rsidP="00BB376F">
      <w:pPr>
        <w:pStyle w:val="Header"/>
        <w:jc w:val="right"/>
        <w:rPr>
          <w:rFonts w:ascii="Andalus" w:hAnsi="Andalus" w:cs="Andalus"/>
          <w:b/>
          <w:bCs/>
          <w:sz w:val="40"/>
          <w:szCs w:val="40"/>
        </w:rPr>
      </w:pPr>
      <w:r>
        <w:rPr>
          <w:rFonts w:ascii="Andalus" w:hAnsi="Andalus" w:cs="Andalus"/>
          <w:b/>
          <w:bCs/>
          <w:sz w:val="40"/>
          <w:szCs w:val="40"/>
        </w:rPr>
        <w:t>A</w:t>
      </w:r>
      <w:bookmarkStart w:id="0" w:name="_GoBack"/>
      <w:bookmarkEnd w:id="0"/>
      <w:r w:rsidR="00BB376F">
        <w:rPr>
          <w:rFonts w:ascii="Andalus" w:hAnsi="Andalus" w:cs="Andalus"/>
          <w:b/>
          <w:bCs/>
          <w:sz w:val="40"/>
          <w:szCs w:val="40"/>
        </w:rPr>
        <w:t>.9</w:t>
      </w:r>
    </w:p>
    <w:p w:rsidR="00BB376F" w:rsidRPr="00BB376F" w:rsidRDefault="00BB376F" w:rsidP="00BB376F">
      <w:pPr>
        <w:autoSpaceDE w:val="0"/>
        <w:autoSpaceDN w:val="0"/>
        <w:bidi w:val="0"/>
        <w:adjustRightInd w:val="0"/>
        <w:jc w:val="center"/>
        <w:rPr>
          <w:rFonts w:ascii="Andalus" w:hAnsi="Andalus" w:cs="Andalus"/>
          <w:b/>
          <w:bCs/>
          <w:sz w:val="40"/>
          <w:szCs w:val="40"/>
        </w:rPr>
      </w:pPr>
      <w:r w:rsidRPr="00D2431C">
        <w:rPr>
          <w:rFonts w:ascii="Andalus" w:hAnsi="Andalus" w:cs="Andalus"/>
          <w:b/>
          <w:bCs/>
          <w:sz w:val="40"/>
          <w:szCs w:val="40"/>
          <w:rtl/>
        </w:rPr>
        <w:t>مكتب (س) لتدقيق الحسابات</w:t>
      </w:r>
    </w:p>
    <w:p w:rsidR="00BB376F" w:rsidRPr="00BB376F" w:rsidRDefault="00BB376F" w:rsidP="00BB376F">
      <w:pPr>
        <w:pStyle w:val="Header"/>
        <w:rPr>
          <w:rFonts w:ascii="Andalus" w:hAnsi="Andalus" w:cs="Andalus"/>
          <w:b/>
          <w:bCs/>
          <w:sz w:val="40"/>
          <w:szCs w:val="40"/>
          <w:rtl/>
        </w:rPr>
      </w:pPr>
    </w:p>
    <w:p w:rsidR="00BB376F" w:rsidRPr="00BB376F" w:rsidRDefault="00BB376F" w:rsidP="00BB376F">
      <w:pPr>
        <w:pStyle w:val="Heading1"/>
        <w:ind w:left="-480"/>
        <w:rPr>
          <w:bCs/>
          <w:i w:val="0"/>
          <w:sz w:val="40"/>
          <w:szCs w:val="40"/>
          <w:lang w:bidi="ar-JO"/>
        </w:rPr>
      </w:pPr>
      <w:r>
        <w:rPr>
          <w:rFonts w:hint="cs"/>
          <w:bCs/>
          <w:i w:val="0"/>
          <w:sz w:val="40"/>
          <w:szCs w:val="40"/>
          <w:rtl/>
          <w:lang w:bidi="ar-JO"/>
        </w:rPr>
        <w:t>مراجعة كفاية التأمين</w:t>
      </w:r>
    </w:p>
    <w:p w:rsidR="00BB376F" w:rsidRPr="00626211" w:rsidRDefault="00BB376F" w:rsidP="00BB376F">
      <w:pPr>
        <w:rPr>
          <w:rtl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0"/>
        <w:gridCol w:w="1913"/>
        <w:gridCol w:w="2126"/>
      </w:tblGrid>
      <w:tr w:rsidR="00BB376F" w:rsidTr="00ED1566">
        <w:trPr>
          <w:jc w:val="center"/>
        </w:trPr>
        <w:tc>
          <w:tcPr>
            <w:tcW w:w="5600" w:type="dxa"/>
            <w:vAlign w:val="center"/>
          </w:tcPr>
          <w:p w:rsidR="00BB376F" w:rsidRPr="00862D4C" w:rsidRDefault="00BB376F" w:rsidP="00ED1566">
            <w:pPr>
              <w:pStyle w:val="TableText"/>
              <w:widowControl w:val="0"/>
              <w:jc w:val="right"/>
            </w:pPr>
            <w:r w:rsidRPr="00862D4C">
              <w:rPr>
                <w:rFonts w:hint="cs"/>
                <w:rtl/>
              </w:rPr>
              <w:t>شركة ألف باء التجارية</w:t>
            </w:r>
          </w:p>
        </w:tc>
        <w:tc>
          <w:tcPr>
            <w:tcW w:w="4039" w:type="dxa"/>
            <w:gridSpan w:val="2"/>
            <w:vAlign w:val="center"/>
          </w:tcPr>
          <w:p w:rsidR="00BB376F" w:rsidRPr="00A55373" w:rsidRDefault="00BB376F" w:rsidP="00ED1566">
            <w:pPr>
              <w:jc w:val="both"/>
              <w:rPr>
                <w:bCs/>
              </w:rPr>
            </w:pPr>
            <w:r w:rsidRPr="00A55373">
              <w:rPr>
                <w:rFonts w:hint="cs"/>
                <w:bCs/>
                <w:rtl/>
              </w:rPr>
              <w:t>إسم العميل:</w:t>
            </w:r>
          </w:p>
        </w:tc>
      </w:tr>
      <w:tr w:rsidR="00BB376F" w:rsidTr="00ED1566">
        <w:trPr>
          <w:jc w:val="center"/>
        </w:trPr>
        <w:tc>
          <w:tcPr>
            <w:tcW w:w="5600" w:type="dxa"/>
            <w:vAlign w:val="center"/>
          </w:tcPr>
          <w:p w:rsidR="00BB376F" w:rsidRPr="00862D4C" w:rsidRDefault="00BB376F" w:rsidP="00ED1566">
            <w:pPr>
              <w:pStyle w:val="TableText"/>
              <w:widowControl w:val="0"/>
              <w:jc w:val="right"/>
            </w:pPr>
            <w:r w:rsidRPr="00862D4C">
              <w:rPr>
                <w:rFonts w:hint="cs"/>
                <w:rtl/>
              </w:rPr>
              <w:t>31-12-</w:t>
            </w:r>
            <w:r w:rsidR="005E54D5">
              <w:rPr>
                <w:rFonts w:hint="cs"/>
                <w:rtl/>
              </w:rPr>
              <w:t>2018</w:t>
            </w:r>
          </w:p>
        </w:tc>
        <w:tc>
          <w:tcPr>
            <w:tcW w:w="4039" w:type="dxa"/>
            <w:gridSpan w:val="2"/>
            <w:vAlign w:val="center"/>
          </w:tcPr>
          <w:p w:rsidR="00BB376F" w:rsidRPr="00A55373" w:rsidRDefault="00BB376F" w:rsidP="004F4FF2">
            <w:pPr>
              <w:jc w:val="both"/>
              <w:rPr>
                <w:bCs/>
              </w:rPr>
            </w:pPr>
            <w:r w:rsidRPr="00A55373">
              <w:rPr>
                <w:rFonts w:hint="cs"/>
                <w:bCs/>
                <w:rtl/>
              </w:rPr>
              <w:t>السنة المالية:</w:t>
            </w:r>
            <w:r>
              <w:rPr>
                <w:bCs/>
              </w:rPr>
              <w:t xml:space="preserve"> </w:t>
            </w:r>
          </w:p>
        </w:tc>
      </w:tr>
      <w:tr w:rsidR="00BB376F" w:rsidTr="00ED1566">
        <w:trPr>
          <w:jc w:val="center"/>
        </w:trPr>
        <w:tc>
          <w:tcPr>
            <w:tcW w:w="5600" w:type="dxa"/>
            <w:vAlign w:val="center"/>
          </w:tcPr>
          <w:p w:rsidR="00BB376F" w:rsidRPr="00862D4C" w:rsidRDefault="00BB376F" w:rsidP="00ED1566">
            <w:pPr>
              <w:pStyle w:val="TableText"/>
              <w:widowControl w:val="0"/>
              <w:jc w:val="right"/>
            </w:pPr>
            <w:r w:rsidRPr="00862D4C">
              <w:rPr>
                <w:rFonts w:hint="cs"/>
                <w:rtl/>
              </w:rPr>
              <w:t>1001</w:t>
            </w:r>
          </w:p>
        </w:tc>
        <w:tc>
          <w:tcPr>
            <w:tcW w:w="4039" w:type="dxa"/>
            <w:gridSpan w:val="2"/>
            <w:vAlign w:val="center"/>
          </w:tcPr>
          <w:p w:rsidR="00BB376F" w:rsidRPr="00A55373" w:rsidRDefault="00BB376F" w:rsidP="00ED1566">
            <w:pPr>
              <w:jc w:val="both"/>
              <w:rPr>
                <w:bCs/>
                <w:rtl/>
              </w:rPr>
            </w:pPr>
            <w:r w:rsidRPr="00A55373">
              <w:rPr>
                <w:rFonts w:hint="cs"/>
                <w:bCs/>
                <w:rtl/>
              </w:rPr>
              <w:t>رقم العميل:</w:t>
            </w:r>
          </w:p>
        </w:tc>
      </w:tr>
      <w:tr w:rsidR="00BB376F" w:rsidTr="00ED1566">
        <w:trPr>
          <w:jc w:val="center"/>
        </w:trPr>
        <w:tc>
          <w:tcPr>
            <w:tcW w:w="5600" w:type="dxa"/>
            <w:vAlign w:val="center"/>
          </w:tcPr>
          <w:p w:rsidR="00BB376F" w:rsidRDefault="00BB376F" w:rsidP="007906B1">
            <w:pPr>
              <w:pStyle w:val="TableText"/>
              <w:widowControl w:val="0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التاريخ:  </w:t>
            </w:r>
            <w:r w:rsidR="007906B1">
              <w:rPr>
                <w:rFonts w:hint="cs"/>
                <w:rtl/>
                <w:lang w:bidi="ar-JO"/>
              </w:rPr>
              <w:t>30</w:t>
            </w:r>
            <w:r w:rsidRPr="00862D4C">
              <w:rPr>
                <w:rFonts w:hint="cs"/>
                <w:rtl/>
              </w:rPr>
              <w:t>-</w:t>
            </w:r>
            <w:r w:rsidR="004F4FF2">
              <w:rPr>
                <w:rFonts w:hint="cs"/>
                <w:rtl/>
              </w:rPr>
              <w:t>5</w:t>
            </w:r>
            <w:r w:rsidRPr="00862D4C">
              <w:rPr>
                <w:rFonts w:hint="cs"/>
                <w:rtl/>
              </w:rPr>
              <w:t>-</w:t>
            </w:r>
            <w:r w:rsidR="005E54D5">
              <w:rPr>
                <w:rFonts w:hint="cs"/>
                <w:rtl/>
              </w:rPr>
              <w:t>2018</w:t>
            </w:r>
          </w:p>
        </w:tc>
        <w:tc>
          <w:tcPr>
            <w:tcW w:w="1913" w:type="dxa"/>
            <w:vAlign w:val="center"/>
          </w:tcPr>
          <w:p w:rsidR="00BB376F" w:rsidRDefault="00BB376F" w:rsidP="00ED1566">
            <w:pPr>
              <w:jc w:val="both"/>
              <w:rPr>
                <w:b/>
              </w:rPr>
            </w:pPr>
            <w:r>
              <w:rPr>
                <w:rFonts w:hint="cs"/>
                <w:b/>
                <w:rtl/>
              </w:rPr>
              <w:t>أحمد محمد</w:t>
            </w:r>
          </w:p>
        </w:tc>
        <w:tc>
          <w:tcPr>
            <w:tcW w:w="2126" w:type="dxa"/>
            <w:vAlign w:val="center"/>
          </w:tcPr>
          <w:p w:rsidR="00BB376F" w:rsidRDefault="00BB376F" w:rsidP="00ED1566">
            <w:pPr>
              <w:pStyle w:val="Header"/>
              <w:widowControl w:val="0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أعدها:</w:t>
            </w:r>
          </w:p>
        </w:tc>
      </w:tr>
      <w:tr w:rsidR="007906B1" w:rsidTr="00ED1566">
        <w:trPr>
          <w:jc w:val="center"/>
        </w:trPr>
        <w:tc>
          <w:tcPr>
            <w:tcW w:w="5600" w:type="dxa"/>
            <w:vAlign w:val="center"/>
          </w:tcPr>
          <w:p w:rsidR="007906B1" w:rsidRDefault="007906B1" w:rsidP="00E62D56">
            <w:pPr>
              <w:pStyle w:val="TableText"/>
              <w:widowControl w:val="0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التاريخ:  </w:t>
            </w:r>
            <w:r>
              <w:rPr>
                <w:rFonts w:hint="cs"/>
                <w:rtl/>
                <w:lang w:bidi="ar-JO"/>
              </w:rPr>
              <w:t>30</w:t>
            </w:r>
            <w:r w:rsidRPr="00862D4C">
              <w:rPr>
                <w:rFonts w:hint="cs"/>
                <w:rtl/>
              </w:rPr>
              <w:t>-</w:t>
            </w:r>
            <w:r>
              <w:rPr>
                <w:rFonts w:hint="cs"/>
                <w:rtl/>
              </w:rPr>
              <w:t>5</w:t>
            </w:r>
            <w:r w:rsidRPr="00862D4C">
              <w:rPr>
                <w:rFonts w:hint="cs"/>
                <w:rtl/>
              </w:rPr>
              <w:t>-</w:t>
            </w:r>
            <w:r w:rsidR="005E54D5">
              <w:rPr>
                <w:rFonts w:hint="cs"/>
                <w:rtl/>
              </w:rPr>
              <w:t>2018</w:t>
            </w:r>
          </w:p>
        </w:tc>
        <w:tc>
          <w:tcPr>
            <w:tcW w:w="1913" w:type="dxa"/>
            <w:vAlign w:val="center"/>
          </w:tcPr>
          <w:p w:rsidR="007906B1" w:rsidRDefault="007906B1" w:rsidP="00ED1566">
            <w:pPr>
              <w:jc w:val="both"/>
              <w:rPr>
                <w:b/>
              </w:rPr>
            </w:pPr>
            <w:r>
              <w:rPr>
                <w:rFonts w:hint="cs"/>
                <w:b/>
                <w:rtl/>
              </w:rPr>
              <w:t>عيد سعيد</w:t>
            </w:r>
          </w:p>
        </w:tc>
        <w:tc>
          <w:tcPr>
            <w:tcW w:w="2126" w:type="dxa"/>
            <w:vAlign w:val="center"/>
          </w:tcPr>
          <w:p w:rsidR="007906B1" w:rsidRDefault="007906B1" w:rsidP="00ED1566">
            <w:pPr>
              <w:pStyle w:val="Header"/>
              <w:widowControl w:val="0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راجعها:</w:t>
            </w:r>
          </w:p>
        </w:tc>
      </w:tr>
    </w:tbl>
    <w:p w:rsidR="00BB376F" w:rsidRPr="00BB376F" w:rsidRDefault="00BB376F" w:rsidP="00BB376F">
      <w:pPr>
        <w:jc w:val="center"/>
        <w:rPr>
          <w:b/>
          <w:bCs/>
          <w:sz w:val="28"/>
          <w:szCs w:val="28"/>
        </w:rPr>
      </w:pPr>
    </w:p>
    <w:p w:rsidR="00BB376F" w:rsidRDefault="00BB376F" w:rsidP="00BB376F">
      <w:pPr>
        <w:rPr>
          <w:rtl/>
        </w:rPr>
      </w:pPr>
    </w:p>
    <w:p w:rsidR="00BB376F" w:rsidRDefault="00BB376F" w:rsidP="00BB376F">
      <w:pPr>
        <w:jc w:val="center"/>
        <w:rPr>
          <w:rtl/>
        </w:rPr>
      </w:pPr>
    </w:p>
    <w:tbl>
      <w:tblPr>
        <w:tblpPr w:leftFromText="180" w:rightFromText="180" w:vertAnchor="text" w:horzAnchor="margin" w:tblpY="90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5"/>
        <w:gridCol w:w="3335"/>
        <w:gridCol w:w="3077"/>
      </w:tblGrid>
      <w:tr w:rsidR="00BB376F" w:rsidRPr="0013543A" w:rsidTr="0056669A">
        <w:tc>
          <w:tcPr>
            <w:tcW w:w="3335" w:type="dxa"/>
          </w:tcPr>
          <w:p w:rsidR="00BB376F" w:rsidRPr="00BB376F" w:rsidRDefault="00BB376F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b/>
                <w:bCs/>
                <w:rtl/>
              </w:rPr>
            </w:pPr>
            <w:r w:rsidRPr="00BB376F">
              <w:rPr>
                <w:rFonts w:hint="cs"/>
                <w:b/>
                <w:bCs/>
                <w:rtl/>
              </w:rPr>
              <w:t>ملاحظات</w:t>
            </w:r>
          </w:p>
        </w:tc>
        <w:tc>
          <w:tcPr>
            <w:tcW w:w="3335" w:type="dxa"/>
          </w:tcPr>
          <w:p w:rsidR="00BB376F" w:rsidRPr="00BB376F" w:rsidRDefault="0056669A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هل التأمين كاف أم لا</w:t>
            </w:r>
          </w:p>
        </w:tc>
        <w:tc>
          <w:tcPr>
            <w:tcW w:w="3077" w:type="dxa"/>
          </w:tcPr>
          <w:p w:rsidR="00BB376F" w:rsidRPr="00BB376F" w:rsidRDefault="0056669A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البيان </w:t>
            </w:r>
          </w:p>
        </w:tc>
      </w:tr>
      <w:tr w:rsidR="00BB376F" w:rsidRPr="0013543A" w:rsidTr="0056669A">
        <w:tc>
          <w:tcPr>
            <w:tcW w:w="3335" w:type="dxa"/>
          </w:tcPr>
          <w:p w:rsidR="00BB376F" w:rsidRPr="00862D4C" w:rsidRDefault="00BB376F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</w:p>
        </w:tc>
        <w:tc>
          <w:tcPr>
            <w:tcW w:w="3335" w:type="dxa"/>
          </w:tcPr>
          <w:p w:rsidR="00BB376F" w:rsidRPr="00862D4C" w:rsidRDefault="00BB376F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</w:p>
        </w:tc>
        <w:tc>
          <w:tcPr>
            <w:tcW w:w="3077" w:type="dxa"/>
          </w:tcPr>
          <w:p w:rsidR="00BB376F" w:rsidRPr="0056669A" w:rsidRDefault="0056669A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b/>
                <w:bCs/>
              </w:rPr>
            </w:pPr>
            <w:r w:rsidRPr="0056669A">
              <w:rPr>
                <w:rFonts w:hint="cs"/>
                <w:b/>
                <w:bCs/>
                <w:rtl/>
              </w:rPr>
              <w:t>النقد</w:t>
            </w:r>
          </w:p>
        </w:tc>
      </w:tr>
      <w:tr w:rsidR="00BB376F" w:rsidRPr="0013543A" w:rsidTr="0056669A">
        <w:tc>
          <w:tcPr>
            <w:tcW w:w="3335" w:type="dxa"/>
          </w:tcPr>
          <w:p w:rsidR="00BB376F" w:rsidRPr="00862D4C" w:rsidRDefault="00BB376F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</w:p>
        </w:tc>
        <w:tc>
          <w:tcPr>
            <w:tcW w:w="3335" w:type="dxa"/>
          </w:tcPr>
          <w:p w:rsidR="00BB376F" w:rsidRPr="00862D4C" w:rsidRDefault="00076CEC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لا يوجد</w:t>
            </w:r>
          </w:p>
        </w:tc>
        <w:tc>
          <w:tcPr>
            <w:tcW w:w="3077" w:type="dxa"/>
            <w:vAlign w:val="center"/>
          </w:tcPr>
          <w:p w:rsidR="00BB376F" w:rsidRPr="0056669A" w:rsidRDefault="0056669A" w:rsidP="0056669A">
            <w:pPr>
              <w:autoSpaceDE w:val="0"/>
              <w:autoSpaceDN w:val="0"/>
              <w:adjustRightInd w:val="0"/>
              <w:ind w:left="720"/>
              <w:jc w:val="both"/>
            </w:pPr>
            <w:r>
              <w:rPr>
                <w:rFonts w:hint="cs"/>
                <w:rtl/>
              </w:rPr>
              <w:t>النقد في الصندوق</w:t>
            </w:r>
          </w:p>
        </w:tc>
      </w:tr>
      <w:tr w:rsidR="00BB376F" w:rsidRPr="0013543A" w:rsidTr="0056669A">
        <w:tc>
          <w:tcPr>
            <w:tcW w:w="3335" w:type="dxa"/>
          </w:tcPr>
          <w:p w:rsidR="00BB376F" w:rsidRPr="00862D4C" w:rsidRDefault="00BB376F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</w:p>
        </w:tc>
        <w:tc>
          <w:tcPr>
            <w:tcW w:w="3335" w:type="dxa"/>
          </w:tcPr>
          <w:p w:rsidR="00BB376F" w:rsidRPr="00862D4C" w:rsidRDefault="00076CEC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لا يوجد</w:t>
            </w:r>
          </w:p>
        </w:tc>
        <w:tc>
          <w:tcPr>
            <w:tcW w:w="3077" w:type="dxa"/>
          </w:tcPr>
          <w:p w:rsidR="00BB376F" w:rsidRPr="0056669A" w:rsidRDefault="0056669A" w:rsidP="00ED1566">
            <w:pPr>
              <w:autoSpaceDE w:val="0"/>
              <w:autoSpaceDN w:val="0"/>
              <w:adjustRightInd w:val="0"/>
              <w:ind w:left="720"/>
              <w:jc w:val="both"/>
            </w:pPr>
            <w:r>
              <w:rPr>
                <w:rFonts w:hint="cs"/>
                <w:rtl/>
              </w:rPr>
              <w:t>النقد في الطريق</w:t>
            </w:r>
          </w:p>
        </w:tc>
      </w:tr>
      <w:tr w:rsidR="00BB376F" w:rsidRPr="0013543A" w:rsidTr="0056669A">
        <w:tc>
          <w:tcPr>
            <w:tcW w:w="3335" w:type="dxa"/>
          </w:tcPr>
          <w:p w:rsidR="00BB376F" w:rsidRPr="00862D4C" w:rsidRDefault="00BB376F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</w:p>
        </w:tc>
        <w:tc>
          <w:tcPr>
            <w:tcW w:w="3335" w:type="dxa"/>
          </w:tcPr>
          <w:p w:rsidR="00BB376F" w:rsidRPr="00862D4C" w:rsidRDefault="00076CEC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لا يوجد</w:t>
            </w:r>
          </w:p>
        </w:tc>
        <w:tc>
          <w:tcPr>
            <w:tcW w:w="3077" w:type="dxa"/>
          </w:tcPr>
          <w:p w:rsidR="00BB376F" w:rsidRPr="0056669A" w:rsidRDefault="0056669A" w:rsidP="00ED1566">
            <w:pPr>
              <w:autoSpaceDE w:val="0"/>
              <w:autoSpaceDN w:val="0"/>
              <w:adjustRightInd w:val="0"/>
              <w:ind w:left="720"/>
              <w:jc w:val="both"/>
            </w:pPr>
            <w:r>
              <w:rPr>
                <w:rFonts w:hint="cs"/>
                <w:rtl/>
              </w:rPr>
              <w:t>تأمين المتعاملين بالنقد</w:t>
            </w:r>
          </w:p>
        </w:tc>
      </w:tr>
      <w:tr w:rsidR="00BB376F" w:rsidRPr="0013543A" w:rsidTr="0056669A">
        <w:tc>
          <w:tcPr>
            <w:tcW w:w="3335" w:type="dxa"/>
          </w:tcPr>
          <w:p w:rsidR="00BB376F" w:rsidRPr="00862D4C" w:rsidRDefault="00BB376F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</w:p>
        </w:tc>
        <w:tc>
          <w:tcPr>
            <w:tcW w:w="3335" w:type="dxa"/>
          </w:tcPr>
          <w:p w:rsidR="00BB376F" w:rsidRPr="00862D4C" w:rsidRDefault="00BB376F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</w:p>
        </w:tc>
        <w:tc>
          <w:tcPr>
            <w:tcW w:w="3077" w:type="dxa"/>
          </w:tcPr>
          <w:p w:rsidR="00BB376F" w:rsidRPr="0056669A" w:rsidRDefault="00BB376F" w:rsidP="00ED1566">
            <w:pPr>
              <w:autoSpaceDE w:val="0"/>
              <w:autoSpaceDN w:val="0"/>
              <w:adjustRightInd w:val="0"/>
              <w:ind w:left="720"/>
              <w:jc w:val="both"/>
            </w:pPr>
          </w:p>
        </w:tc>
      </w:tr>
      <w:tr w:rsidR="00BB376F" w:rsidRPr="0013543A" w:rsidTr="0056669A">
        <w:tc>
          <w:tcPr>
            <w:tcW w:w="3335" w:type="dxa"/>
          </w:tcPr>
          <w:p w:rsidR="00BB376F" w:rsidRPr="00862D4C" w:rsidRDefault="00BB376F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</w:p>
        </w:tc>
        <w:tc>
          <w:tcPr>
            <w:tcW w:w="3335" w:type="dxa"/>
          </w:tcPr>
          <w:p w:rsidR="00BB376F" w:rsidRPr="00862D4C" w:rsidRDefault="00076CEC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كافي</w:t>
            </w:r>
          </w:p>
        </w:tc>
        <w:tc>
          <w:tcPr>
            <w:tcW w:w="3077" w:type="dxa"/>
          </w:tcPr>
          <w:p w:rsidR="00BB376F" w:rsidRPr="0056669A" w:rsidRDefault="0056669A" w:rsidP="0056669A">
            <w:pPr>
              <w:autoSpaceDE w:val="0"/>
              <w:autoSpaceDN w:val="0"/>
              <w:adjustRightInd w:val="0"/>
              <w:ind w:left="720"/>
              <w:rPr>
                <w:b/>
                <w:bCs/>
              </w:rPr>
            </w:pPr>
            <w:r w:rsidRPr="0056669A">
              <w:rPr>
                <w:rFonts w:hint="cs"/>
                <w:b/>
                <w:bCs/>
                <w:rtl/>
              </w:rPr>
              <w:t>المخزون في المستودعات</w:t>
            </w:r>
          </w:p>
        </w:tc>
      </w:tr>
      <w:tr w:rsidR="00BB376F" w:rsidRPr="0013543A" w:rsidTr="0056669A">
        <w:tc>
          <w:tcPr>
            <w:tcW w:w="3335" w:type="dxa"/>
          </w:tcPr>
          <w:p w:rsidR="00BB376F" w:rsidRPr="00862D4C" w:rsidRDefault="00BB376F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</w:p>
        </w:tc>
        <w:tc>
          <w:tcPr>
            <w:tcW w:w="3335" w:type="dxa"/>
          </w:tcPr>
          <w:p w:rsidR="00BB376F" w:rsidRPr="00862D4C" w:rsidRDefault="00076CEC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كافي</w:t>
            </w:r>
          </w:p>
        </w:tc>
        <w:tc>
          <w:tcPr>
            <w:tcW w:w="3077" w:type="dxa"/>
          </w:tcPr>
          <w:p w:rsidR="00BB376F" w:rsidRPr="0056669A" w:rsidRDefault="0056669A" w:rsidP="00ED1566">
            <w:pPr>
              <w:autoSpaceDE w:val="0"/>
              <w:autoSpaceDN w:val="0"/>
              <w:adjustRightInd w:val="0"/>
              <w:ind w:left="720"/>
              <w:jc w:val="both"/>
              <w:rPr>
                <w:b/>
                <w:bCs/>
              </w:rPr>
            </w:pPr>
            <w:r w:rsidRPr="0056669A">
              <w:rPr>
                <w:rFonts w:hint="cs"/>
                <w:b/>
                <w:bCs/>
                <w:rtl/>
              </w:rPr>
              <w:t>الممتلكات و المعدات</w:t>
            </w:r>
          </w:p>
        </w:tc>
      </w:tr>
    </w:tbl>
    <w:p w:rsidR="00BB376F" w:rsidRDefault="00BB376F" w:rsidP="00BB376F">
      <w:pPr>
        <w:rPr>
          <w:rtl/>
        </w:rPr>
      </w:pPr>
    </w:p>
    <w:p w:rsidR="00BB376F" w:rsidRPr="00BB376F" w:rsidRDefault="00BB376F" w:rsidP="00BB376F">
      <w:pPr>
        <w:jc w:val="center"/>
      </w:pPr>
    </w:p>
    <w:sectPr w:rsidR="00BB376F" w:rsidRPr="00BB376F" w:rsidSect="00BC657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CR A Extended">
    <w:altName w:val="MV Boli"/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02267"/>
    <w:multiLevelType w:val="hybridMultilevel"/>
    <w:tmpl w:val="047411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0F83C">
      <w:numFmt w:val="bullet"/>
      <w:lvlText w:val="√"/>
      <w:lvlJc w:val="left"/>
      <w:pPr>
        <w:tabs>
          <w:tab w:val="num" w:pos="1440"/>
        </w:tabs>
        <w:ind w:left="1440" w:hanging="360"/>
      </w:pPr>
      <w:rPr>
        <w:rFonts w:ascii="OCR A Extended" w:hAnsi="OCR A Extende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D1CF0"/>
    <w:multiLevelType w:val="hybridMultilevel"/>
    <w:tmpl w:val="BB3CA7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0F83C">
      <w:numFmt w:val="bullet"/>
      <w:lvlText w:val="√"/>
      <w:lvlJc w:val="left"/>
      <w:pPr>
        <w:tabs>
          <w:tab w:val="num" w:pos="1440"/>
        </w:tabs>
        <w:ind w:left="1440" w:hanging="360"/>
      </w:pPr>
      <w:rPr>
        <w:rFonts w:ascii="OCR A Extended" w:hAnsi="OCR A Extende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C200D"/>
    <w:multiLevelType w:val="hybridMultilevel"/>
    <w:tmpl w:val="861EB0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0F83C">
      <w:numFmt w:val="bullet"/>
      <w:lvlText w:val="√"/>
      <w:lvlJc w:val="left"/>
      <w:pPr>
        <w:tabs>
          <w:tab w:val="num" w:pos="1440"/>
        </w:tabs>
        <w:ind w:left="1440" w:hanging="360"/>
      </w:pPr>
      <w:rPr>
        <w:rFonts w:ascii="OCR A Extended" w:hAnsi="OCR A Extende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A2EFA"/>
    <w:multiLevelType w:val="hybridMultilevel"/>
    <w:tmpl w:val="CD06FC8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0F83C">
      <w:numFmt w:val="bullet"/>
      <w:lvlText w:val="√"/>
      <w:lvlJc w:val="left"/>
      <w:pPr>
        <w:tabs>
          <w:tab w:val="num" w:pos="1440"/>
        </w:tabs>
        <w:ind w:left="1440" w:hanging="360"/>
      </w:pPr>
      <w:rPr>
        <w:rFonts w:ascii="OCR A Extended" w:hAnsi="OCR A Extende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314D1"/>
    <w:multiLevelType w:val="hybridMultilevel"/>
    <w:tmpl w:val="9454CE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0F83C">
      <w:numFmt w:val="bullet"/>
      <w:lvlText w:val="√"/>
      <w:lvlJc w:val="left"/>
      <w:pPr>
        <w:tabs>
          <w:tab w:val="num" w:pos="1440"/>
        </w:tabs>
        <w:ind w:left="1440" w:hanging="360"/>
      </w:pPr>
      <w:rPr>
        <w:rFonts w:ascii="OCR A Extended" w:hAnsi="OCR A Extende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685228"/>
    <w:multiLevelType w:val="hybridMultilevel"/>
    <w:tmpl w:val="1FCE898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0F83C">
      <w:numFmt w:val="bullet"/>
      <w:lvlText w:val="√"/>
      <w:lvlJc w:val="left"/>
      <w:pPr>
        <w:tabs>
          <w:tab w:val="num" w:pos="1440"/>
        </w:tabs>
        <w:ind w:left="1440" w:hanging="360"/>
      </w:pPr>
      <w:rPr>
        <w:rFonts w:ascii="OCR A Extended" w:hAnsi="OCR A Extende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715A1"/>
    <w:multiLevelType w:val="hybridMultilevel"/>
    <w:tmpl w:val="CE482AF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0F83C">
      <w:numFmt w:val="bullet"/>
      <w:lvlText w:val="√"/>
      <w:lvlJc w:val="left"/>
      <w:pPr>
        <w:tabs>
          <w:tab w:val="num" w:pos="1440"/>
        </w:tabs>
        <w:ind w:left="1440" w:hanging="360"/>
      </w:pPr>
      <w:rPr>
        <w:rFonts w:ascii="OCR A Extended" w:hAnsi="OCR A Extende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F72775"/>
    <w:multiLevelType w:val="hybridMultilevel"/>
    <w:tmpl w:val="CAF6F75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0F83C">
      <w:numFmt w:val="bullet"/>
      <w:lvlText w:val="√"/>
      <w:lvlJc w:val="left"/>
      <w:pPr>
        <w:tabs>
          <w:tab w:val="num" w:pos="1440"/>
        </w:tabs>
        <w:ind w:left="1440" w:hanging="360"/>
      </w:pPr>
      <w:rPr>
        <w:rFonts w:ascii="OCR A Extended" w:hAnsi="OCR A Extende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B376F"/>
    <w:rsid w:val="000716D1"/>
    <w:rsid w:val="00076CEC"/>
    <w:rsid w:val="002504CC"/>
    <w:rsid w:val="004F4FF2"/>
    <w:rsid w:val="0056669A"/>
    <w:rsid w:val="005E54D5"/>
    <w:rsid w:val="007906B1"/>
    <w:rsid w:val="00843CAD"/>
    <w:rsid w:val="008C5835"/>
    <w:rsid w:val="00A448D1"/>
    <w:rsid w:val="00A87D93"/>
    <w:rsid w:val="00BA4671"/>
    <w:rsid w:val="00BB376F"/>
    <w:rsid w:val="00BC657D"/>
    <w:rsid w:val="00CD381C"/>
    <w:rsid w:val="00D00F0E"/>
    <w:rsid w:val="00F63F07"/>
    <w:rsid w:val="00F7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585F5"/>
  <w15:docId w15:val="{E8DC682C-FDDA-4759-803B-66934C2C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B376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JO"/>
    </w:rPr>
  </w:style>
  <w:style w:type="paragraph" w:styleId="Heading1">
    <w:name w:val="heading 1"/>
    <w:basedOn w:val="Normal"/>
    <w:next w:val="Normal"/>
    <w:link w:val="Heading1Char"/>
    <w:qFormat/>
    <w:rsid w:val="00BB376F"/>
    <w:pPr>
      <w:keepNext/>
      <w:overflowPunct w:val="0"/>
      <w:autoSpaceDE w:val="0"/>
      <w:autoSpaceDN w:val="0"/>
      <w:bidi w:val="0"/>
      <w:adjustRightInd w:val="0"/>
      <w:jc w:val="center"/>
      <w:textAlignment w:val="baseline"/>
      <w:outlineLvl w:val="0"/>
    </w:pPr>
    <w:rPr>
      <w:i/>
      <w:sz w:val="20"/>
      <w:szCs w:val="20"/>
      <w:u w:val="singl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BB37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376F"/>
    <w:rPr>
      <w:rFonts w:ascii="Times New Roman" w:eastAsia="Times New Roman" w:hAnsi="Times New Roman" w:cs="Times New Roman"/>
      <w:sz w:val="20"/>
      <w:szCs w:val="20"/>
      <w:lang w:bidi="ar-JO"/>
    </w:rPr>
  </w:style>
  <w:style w:type="character" w:customStyle="1" w:styleId="Heading1Char">
    <w:name w:val="Heading 1 Char"/>
    <w:basedOn w:val="DefaultParagraphFont"/>
    <w:link w:val="Heading1"/>
    <w:rsid w:val="00BB376F"/>
    <w:rPr>
      <w:rFonts w:ascii="Times New Roman" w:eastAsia="Times New Roman" w:hAnsi="Times New Roman" w:cs="Times New Roman"/>
      <w:i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BB376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376F"/>
    <w:rPr>
      <w:rFonts w:ascii="Times New Roman" w:eastAsia="Times New Roman" w:hAnsi="Times New Roman" w:cs="Times New Roman"/>
      <w:sz w:val="24"/>
      <w:szCs w:val="24"/>
      <w:lang w:bidi="ar-JO"/>
    </w:rPr>
  </w:style>
  <w:style w:type="paragraph" w:customStyle="1" w:styleId="TableText">
    <w:name w:val="Table Text"/>
    <w:basedOn w:val="Normal"/>
    <w:rsid w:val="00BB376F"/>
    <w:pPr>
      <w:overflowPunct w:val="0"/>
      <w:autoSpaceDE w:val="0"/>
      <w:autoSpaceDN w:val="0"/>
      <w:bidi w:val="0"/>
      <w:adjustRightInd w:val="0"/>
      <w:spacing w:before="60" w:after="60"/>
      <w:textAlignment w:val="baseline"/>
    </w:pPr>
    <w:rPr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0D2D5-59D3-4374-BFD4-3F203B49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Muna.Zomot</dc:creator>
  <cp:lastModifiedBy>Munir Qawasmi</cp:lastModifiedBy>
  <cp:revision>12</cp:revision>
  <cp:lastPrinted>2011-10-30T08:49:00Z</cp:lastPrinted>
  <dcterms:created xsi:type="dcterms:W3CDTF">2011-10-27T05:24:00Z</dcterms:created>
  <dcterms:modified xsi:type="dcterms:W3CDTF">2019-10-23T11:35:00Z</dcterms:modified>
</cp:coreProperties>
</file>